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D1B141" w14:textId="77777777" w:rsidR="00191E9F" w:rsidRPr="002B475D" w:rsidRDefault="00191E9F" w:rsidP="00191E9F">
      <w:pPr>
        <w:rPr>
          <w:rFonts w:ascii="Arial" w:hAnsi="Arial" w:cs="Arial"/>
        </w:rPr>
      </w:pPr>
      <w:r w:rsidRPr="002B475D">
        <w:rPr>
          <w:rFonts w:ascii="Arial" w:hAnsi="Arial" w:cs="Arial"/>
        </w:rPr>
        <w:t>Załącznik nr 2</w:t>
      </w:r>
    </w:p>
    <w:p w14:paraId="1CDA9C75" w14:textId="77777777" w:rsidR="001F57A9" w:rsidRDefault="001F57A9" w:rsidP="001F57A9">
      <w:pPr>
        <w:shd w:val="clear" w:color="auto" w:fill="FFFFFF" w:themeFill="background1"/>
        <w:spacing w:after="0"/>
        <w:rPr>
          <w:rFonts w:ascii="Arial" w:hAnsi="Arial" w:cs="Arial"/>
          <w:i/>
          <w:iCs/>
        </w:rPr>
      </w:pPr>
      <w:r w:rsidRPr="006A6662">
        <w:rPr>
          <w:rFonts w:ascii="Arial" w:hAnsi="Arial" w:cs="Arial"/>
          <w:i/>
          <w:iCs/>
        </w:rPr>
        <w:t>„</w:t>
      </w:r>
      <w:bookmarkStart w:id="0" w:name="_Hlk223002888"/>
      <w:r w:rsidRPr="009A258D">
        <w:rPr>
          <w:rFonts w:ascii="Arial" w:hAnsi="Arial" w:cs="Arial"/>
          <w:i/>
          <w:iCs/>
        </w:rPr>
        <w:t>Zakup ręcznych narzędzi budowlanych</w:t>
      </w:r>
      <w:bookmarkEnd w:id="0"/>
      <w:r>
        <w:rPr>
          <w:rFonts w:ascii="Arial" w:hAnsi="Arial" w:cs="Arial"/>
          <w:i/>
          <w:iCs/>
        </w:rPr>
        <w:t>”</w:t>
      </w:r>
    </w:p>
    <w:p w14:paraId="09B0E8A9" w14:textId="2740440C" w:rsidR="001F57A9" w:rsidRPr="002B475D" w:rsidRDefault="001F57A9" w:rsidP="001F57A9">
      <w:pPr>
        <w:shd w:val="clear" w:color="auto" w:fill="FFFFFF" w:themeFill="background1"/>
        <w:spacing w:after="0"/>
        <w:rPr>
          <w:rFonts w:ascii="Arial" w:hAnsi="Arial" w:cs="Arial"/>
          <w:b/>
          <w:bCs/>
        </w:rPr>
      </w:pPr>
      <w:r w:rsidRPr="002B475D">
        <w:rPr>
          <w:rFonts w:ascii="Arial" w:hAnsi="Arial" w:cs="Arial"/>
        </w:rPr>
        <w:t>DKB.233-</w:t>
      </w:r>
      <w:r w:rsidR="00ED4B55">
        <w:rPr>
          <w:rFonts w:ascii="Arial" w:hAnsi="Arial" w:cs="Arial"/>
        </w:rPr>
        <w:t>4</w:t>
      </w:r>
      <w:r w:rsidRPr="002B475D">
        <w:rPr>
          <w:rFonts w:ascii="Arial" w:hAnsi="Arial" w:cs="Arial"/>
        </w:rPr>
        <w:t>/2</w:t>
      </w:r>
      <w:r>
        <w:rPr>
          <w:rFonts w:ascii="Arial" w:hAnsi="Arial" w:cs="Arial"/>
        </w:rPr>
        <w:t>6</w:t>
      </w:r>
    </w:p>
    <w:p w14:paraId="62DA4FB1" w14:textId="77777777" w:rsidR="001F57A9" w:rsidRPr="002B475D" w:rsidRDefault="001F57A9" w:rsidP="001F57A9">
      <w:pPr>
        <w:jc w:val="center"/>
        <w:rPr>
          <w:rFonts w:ascii="Arial" w:hAnsi="Arial" w:cs="Arial"/>
          <w:b/>
          <w:bCs/>
        </w:rPr>
      </w:pPr>
    </w:p>
    <w:p w14:paraId="6C303142" w14:textId="77777777" w:rsidR="001F57A9" w:rsidRPr="002B475D" w:rsidRDefault="001F57A9" w:rsidP="001F57A9">
      <w:pPr>
        <w:jc w:val="center"/>
        <w:rPr>
          <w:rFonts w:ascii="Arial" w:hAnsi="Arial" w:cs="Arial"/>
          <w:b/>
          <w:bCs/>
        </w:rPr>
      </w:pPr>
      <w:r w:rsidRPr="002B475D">
        <w:rPr>
          <w:rFonts w:ascii="Arial" w:hAnsi="Arial" w:cs="Arial"/>
          <w:b/>
          <w:bCs/>
        </w:rPr>
        <w:t>WARUNKI ZAMÓWIENIA</w:t>
      </w:r>
    </w:p>
    <w:p w14:paraId="0FDEA9C4" w14:textId="7C44A67A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>Przedmiotem zamówienia jest sprzedaż wraz z sukcesywną dostawą</w:t>
      </w:r>
      <w:r w:rsidR="00BB4682">
        <w:rPr>
          <w:rFonts w:ascii="Arial" w:hAnsi="Arial" w:cs="Arial"/>
        </w:rPr>
        <w:t xml:space="preserve"> </w:t>
      </w:r>
      <w:r w:rsidR="001966BB" w:rsidRPr="001966BB">
        <w:rPr>
          <w:rFonts w:ascii="Arial" w:hAnsi="Arial" w:cs="Arial"/>
        </w:rPr>
        <w:t>ręcznych narzędzi budowlanych</w:t>
      </w:r>
      <w:r w:rsidRPr="002B475D">
        <w:rPr>
          <w:rFonts w:ascii="Arial" w:hAnsi="Arial" w:cs="Arial"/>
        </w:rPr>
        <w:t xml:space="preserve"> do Muzeum Wsi Lubelskiej w</w:t>
      </w:r>
      <w:r>
        <w:rPr>
          <w:rFonts w:ascii="Arial" w:hAnsi="Arial" w:cs="Arial"/>
        </w:rPr>
        <w:t> </w:t>
      </w:r>
      <w:r w:rsidRPr="002B475D">
        <w:rPr>
          <w:rFonts w:ascii="Arial" w:hAnsi="Arial" w:cs="Arial"/>
        </w:rPr>
        <w:t>Lublinie al. Warszawska 96, 20-824 Lublin</w:t>
      </w:r>
      <w:r w:rsidRPr="002B475D">
        <w:rPr>
          <w:rFonts w:ascii="Arial" w:eastAsia="Times New Roman" w:hAnsi="Arial" w:cs="Arial"/>
          <w:color w:val="000000"/>
          <w:lang w:eastAsia="pl-PL"/>
        </w:rPr>
        <w:t>)</w:t>
      </w:r>
      <w:r w:rsidRPr="002B475D">
        <w:rPr>
          <w:rFonts w:ascii="Arial" w:hAnsi="Arial" w:cs="Arial"/>
          <w:bCs/>
        </w:rPr>
        <w:t>, na własny koszt i ryzyko do miejsca odbioru wskazanego przez Zamawiającego w dniach roboczych, tj. od poniedziałku do</w:t>
      </w:r>
      <w:r w:rsidR="00ED4B55">
        <w:rPr>
          <w:rFonts w:ascii="Arial" w:hAnsi="Arial" w:cs="Arial"/>
          <w:bCs/>
        </w:rPr>
        <w:t> </w:t>
      </w:r>
      <w:r w:rsidRPr="002B475D">
        <w:rPr>
          <w:rFonts w:ascii="Arial" w:hAnsi="Arial" w:cs="Arial"/>
          <w:bCs/>
        </w:rPr>
        <w:t>piątku, z wyłączeniem dni ustawowo wolnych od pracy, w godzinach 07:30 – 14:00.</w:t>
      </w:r>
    </w:p>
    <w:p w14:paraId="6C23702F" w14:textId="77777777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>Szczegółowe zestawienie asortymentu stanowi Formularz cenowy – Załącznik nr 1a.</w:t>
      </w:r>
    </w:p>
    <w:p w14:paraId="2693ACD1" w14:textId="60022778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>Termin realizacji zamówienia – rok 202</w:t>
      </w:r>
      <w:r>
        <w:rPr>
          <w:rFonts w:ascii="Arial" w:hAnsi="Arial" w:cs="Arial"/>
        </w:rPr>
        <w:t>6</w:t>
      </w:r>
      <w:r w:rsidRPr="002B475D">
        <w:rPr>
          <w:rFonts w:ascii="Arial" w:hAnsi="Arial" w:cs="Arial"/>
        </w:rPr>
        <w:t>.</w:t>
      </w:r>
    </w:p>
    <w:p w14:paraId="0A599D94" w14:textId="77777777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 xml:space="preserve">Czas realizacji poszczególnych transz - Wykonawca zobowiązany będzie realizować dostawę objętą zgłoszeniem Zamawiającego w dniach roboczych w godzinach od 7:30 do 14:00 </w:t>
      </w:r>
      <w:r w:rsidRPr="002B475D">
        <w:rPr>
          <w:rFonts w:ascii="Arial" w:hAnsi="Arial" w:cs="Arial"/>
          <w:b/>
          <w:bCs/>
          <w:u w:val="single"/>
        </w:rPr>
        <w:t>w terminie do 3 dni roboczych</w:t>
      </w:r>
      <w:r w:rsidRPr="002B475D">
        <w:rPr>
          <w:rFonts w:ascii="Arial" w:hAnsi="Arial" w:cs="Arial"/>
        </w:rPr>
        <w:t>, licząc od chwili otrzymania zgłoszenia.</w:t>
      </w:r>
    </w:p>
    <w:p w14:paraId="2AFEED77" w14:textId="77777777" w:rsidR="001F57A9" w:rsidRPr="00E301D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  <w:b/>
          <w:bCs/>
        </w:rPr>
      </w:pPr>
      <w:r w:rsidRPr="00E301DD">
        <w:rPr>
          <w:rFonts w:ascii="Arial" w:hAnsi="Arial" w:cs="Arial"/>
          <w:b/>
          <w:bCs/>
        </w:rPr>
        <w:t>Wykonawca będzie wystawiał zbiorcze miesięczne faktury niezależnie od liczby pojedynczych transz (dostaw) zrealizowanych w danym miesiącu; w miesiącu następującym po miesiącu zrealizowanych dostaw.</w:t>
      </w:r>
    </w:p>
    <w:p w14:paraId="10E8B8A3" w14:textId="77777777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Minimalna wartość jednej transzy (dostawy): 1000 zł netto.</w:t>
      </w:r>
    </w:p>
    <w:p w14:paraId="4B0006DA" w14:textId="168147ED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>Zamawiający zastrzega, że ilości towarów wskazane w Formularzu cenowym są</w:t>
      </w:r>
      <w:r w:rsidR="00ED4B55">
        <w:rPr>
          <w:rFonts w:ascii="Arial" w:hAnsi="Arial" w:cs="Arial"/>
        </w:rPr>
        <w:t> </w:t>
      </w:r>
      <w:r w:rsidRPr="002B475D">
        <w:rPr>
          <w:rFonts w:ascii="Arial" w:hAnsi="Arial" w:cs="Arial"/>
        </w:rPr>
        <w:t>ilościami szacunkowymi. Rzeczywiste ilości zamawianych towarów będą wynikać z bieżącego zapotrzebowania Zamawiającego.</w:t>
      </w:r>
    </w:p>
    <w:p w14:paraId="5B13B787" w14:textId="77777777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>Zamówione towary winny być dostarczane do siedziby Zamawiającego w nienaruszonych opakowaniach fabrycznych transportem Wykonawcy.</w:t>
      </w:r>
    </w:p>
    <w:p w14:paraId="1E74AA2F" w14:textId="77777777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>Nazwa dostarczonego towaru na fakturze musi być zgodna z nazwą na opakowaniu.</w:t>
      </w:r>
    </w:p>
    <w:p w14:paraId="7CB19560" w14:textId="77777777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>Wykonawca akceptuje 21 - dniowy termin płatności faktury, liczony od daty doręczenia Zamawiającemu prawidłowo wystawionej faktury, na wskazany w jej treści numer rachunku bankowego.</w:t>
      </w:r>
    </w:p>
    <w:p w14:paraId="43BC8EF1" w14:textId="77777777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>Zamawiający zastrzega sobie prawo nieprzyjęcia dostarczonego towaru w przypadku stwierdzenia jego wad lub jeśli nie spełnia on warunków zamówienia (np. ilość niezgodna z zamówieniem). W takiej sytuacji Zamawiający złoży stosowną reklamację, a Wykonawca dostarczy niezwłocznie, nie później niż w terminie 2 dni roboczych od chwili otrzymania reklamacji, przedmiot zamówienia wolny od wad i spełniający wymogi Zamawiającego.</w:t>
      </w:r>
    </w:p>
    <w:p w14:paraId="33C49230" w14:textId="77777777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>Zamawiający wstrzyma płatność należności na rzecz Wykonawcy do czasu zrealizowania przez Wykonawcę procedury reklamacji i dostawy towaru na warunkach oraz w ilości zgodnej ze złożonym przez Zamawiającego zamówieniem (zgłoszeniem).</w:t>
      </w:r>
    </w:p>
    <w:p w14:paraId="1728FEBA" w14:textId="77777777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>Cena zaoferowana obejmuje wszystkie koszty realizacji przedmiotu umowy.</w:t>
      </w:r>
    </w:p>
    <w:p w14:paraId="1AC0DD65" w14:textId="77777777" w:rsidR="001F57A9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 xml:space="preserve">Zamawiający </w:t>
      </w:r>
      <w:r w:rsidRPr="006A6662">
        <w:rPr>
          <w:rFonts w:ascii="Arial" w:hAnsi="Arial" w:cs="Arial"/>
        </w:rPr>
        <w:t>zastrzega sobie prawo do zamawiania asortymentu w ilości innej niż określona w Formularz cenowym, zgodnie z jego potrzebami, z zastrzeżeniem Prawa opcji na następujących warunkach:</w:t>
      </w:r>
    </w:p>
    <w:p w14:paraId="73FA2B87" w14:textId="100AF338" w:rsidR="001F57A9" w:rsidRDefault="001F57A9" w:rsidP="001F57A9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Arial" w:hAnsi="Arial" w:cs="Arial"/>
        </w:rPr>
      </w:pPr>
      <w:r w:rsidRPr="006A6662">
        <w:rPr>
          <w:rFonts w:ascii="Arial" w:hAnsi="Arial" w:cs="Arial"/>
        </w:rPr>
        <w:t xml:space="preserve">zwiększenia ilości przedmiotu zamówienia łącznie o </w:t>
      </w:r>
      <w:r w:rsidR="00122C85">
        <w:rPr>
          <w:rFonts w:ascii="Arial" w:hAnsi="Arial" w:cs="Arial"/>
        </w:rPr>
        <w:t>1</w:t>
      </w:r>
      <w:r>
        <w:rPr>
          <w:rFonts w:ascii="Arial" w:hAnsi="Arial" w:cs="Arial"/>
        </w:rPr>
        <w:t>0</w:t>
      </w:r>
      <w:r w:rsidR="00122C85">
        <w:rPr>
          <w:rFonts w:ascii="Arial" w:hAnsi="Arial" w:cs="Arial"/>
        </w:rPr>
        <w:t xml:space="preserve"> </w:t>
      </w:r>
      <w:r w:rsidRPr="006A6662">
        <w:rPr>
          <w:rFonts w:ascii="Arial" w:hAnsi="Arial" w:cs="Arial"/>
        </w:rPr>
        <w:t>% wartości zamówienia podstawowego</w:t>
      </w:r>
      <w:r>
        <w:rPr>
          <w:rFonts w:ascii="Arial" w:hAnsi="Arial" w:cs="Arial"/>
        </w:rPr>
        <w:t xml:space="preserve"> netto</w:t>
      </w:r>
      <w:r w:rsidRPr="006A6662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określonej</w:t>
      </w:r>
      <w:r w:rsidRPr="006A6662">
        <w:rPr>
          <w:rFonts w:ascii="Arial" w:hAnsi="Arial" w:cs="Arial"/>
        </w:rPr>
        <w:t xml:space="preserve"> w </w:t>
      </w:r>
      <w:r>
        <w:rPr>
          <w:rFonts w:ascii="Arial" w:hAnsi="Arial" w:cs="Arial"/>
        </w:rPr>
        <w:t>ofercie Wykonawcy;</w:t>
      </w:r>
    </w:p>
    <w:p w14:paraId="5F64D0F4" w14:textId="77777777" w:rsidR="001F57A9" w:rsidRPr="006A6662" w:rsidRDefault="001F57A9" w:rsidP="001F57A9">
      <w:pPr>
        <w:pStyle w:val="Akapitzlist"/>
        <w:numPr>
          <w:ilvl w:val="0"/>
          <w:numId w:val="13"/>
        </w:numPr>
        <w:spacing w:after="0" w:line="276" w:lineRule="auto"/>
        <w:jc w:val="both"/>
        <w:rPr>
          <w:rFonts w:ascii="Arial" w:hAnsi="Arial" w:cs="Arial"/>
        </w:rPr>
      </w:pPr>
      <w:r w:rsidRPr="006A6662">
        <w:rPr>
          <w:rFonts w:ascii="Arial" w:hAnsi="Arial" w:cs="Arial"/>
        </w:rPr>
        <w:lastRenderedPageBreak/>
        <w:t>zmniejszenia ilości przedmiotu zamówienia łącznie o 30 % wartości zamówienia podstawowego</w:t>
      </w:r>
      <w:r>
        <w:rPr>
          <w:rFonts w:ascii="Arial" w:hAnsi="Arial" w:cs="Arial"/>
        </w:rPr>
        <w:t xml:space="preserve"> netto</w:t>
      </w:r>
      <w:r w:rsidRPr="006A6662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określonej w ofercie Wykonawcy.</w:t>
      </w:r>
    </w:p>
    <w:p w14:paraId="39B104AC" w14:textId="77777777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 w:rsidRPr="002B475D">
        <w:rPr>
          <w:rFonts w:ascii="Arial" w:hAnsi="Arial" w:cs="Arial"/>
        </w:rPr>
        <w:t xml:space="preserve">Prawo opcji jest uprawnieniem Zamawiającego, z którego może, ale nie musi skorzystać w ramach realizacji niniejszej umowy. W przypadku nie skorzystania przez Zamawiającego z Prawa opcji Wykonawcy nie przysługują żadne roszczenia z tego tytułu. Skorzystanie z </w:t>
      </w:r>
      <w:r>
        <w:rPr>
          <w:rFonts w:ascii="Arial" w:hAnsi="Arial" w:cs="Arial"/>
        </w:rPr>
        <w:t>P</w:t>
      </w:r>
      <w:r w:rsidRPr="002B475D">
        <w:rPr>
          <w:rFonts w:ascii="Arial" w:hAnsi="Arial" w:cs="Arial"/>
        </w:rPr>
        <w:t>rawa opcji nie wymaga składania odrębnego oświadczenia; dokonywało się będzie automatycznie w przypadku zmiany zakresu zamówienia o</w:t>
      </w:r>
      <w:r>
        <w:rPr>
          <w:rFonts w:ascii="Arial" w:hAnsi="Arial" w:cs="Arial"/>
        </w:rPr>
        <w:t> </w:t>
      </w:r>
      <w:r w:rsidRPr="002B475D">
        <w:rPr>
          <w:rFonts w:ascii="Arial" w:hAnsi="Arial" w:cs="Arial"/>
        </w:rPr>
        <w:t>wskazany wolumen.</w:t>
      </w:r>
    </w:p>
    <w:p w14:paraId="570D00C4" w14:textId="3B2C8285" w:rsidR="001F57A9" w:rsidRPr="002B475D" w:rsidRDefault="001F57A9" w:rsidP="001F57A9">
      <w:pPr>
        <w:pStyle w:val="Akapitzlist"/>
        <w:numPr>
          <w:ilvl w:val="0"/>
          <w:numId w:val="12"/>
        </w:numPr>
        <w:spacing w:after="0"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Z</w:t>
      </w:r>
      <w:r w:rsidRPr="002B475D">
        <w:rPr>
          <w:rFonts w:ascii="Arial" w:hAnsi="Arial" w:cs="Arial"/>
        </w:rPr>
        <w:t>astrze</w:t>
      </w:r>
      <w:r>
        <w:rPr>
          <w:rFonts w:ascii="Arial" w:hAnsi="Arial" w:cs="Arial"/>
        </w:rPr>
        <w:t>żenie Prawa opcji przez Zamawiającego</w:t>
      </w:r>
      <w:r w:rsidRPr="002B475D">
        <w:rPr>
          <w:rFonts w:ascii="Arial" w:hAnsi="Arial" w:cs="Arial"/>
        </w:rPr>
        <w:t xml:space="preserve"> nie może stanowić podstawy do</w:t>
      </w:r>
      <w:r w:rsidR="00ED4B55">
        <w:rPr>
          <w:rFonts w:ascii="Arial" w:hAnsi="Arial" w:cs="Arial"/>
        </w:rPr>
        <w:t> </w:t>
      </w:r>
      <w:r w:rsidRPr="002B475D">
        <w:rPr>
          <w:rFonts w:ascii="Arial" w:hAnsi="Arial" w:cs="Arial"/>
        </w:rPr>
        <w:t>jakichkolwiek roszczeń ze strony Wykonawcy, w szczególności o wynagrodzenie lub odszkodowanie.</w:t>
      </w:r>
    </w:p>
    <w:p w14:paraId="3433A59C" w14:textId="3281E2A8" w:rsidR="00B17870" w:rsidRPr="00073129" w:rsidRDefault="00B17870" w:rsidP="001F57A9">
      <w:pPr>
        <w:shd w:val="clear" w:color="auto" w:fill="FFFFFF" w:themeFill="background1"/>
        <w:spacing w:after="0"/>
      </w:pPr>
    </w:p>
    <w:sectPr w:rsidR="00B17870" w:rsidRPr="00073129" w:rsidSect="001443A8">
      <w:footerReference w:type="default" r:id="rId8"/>
      <w:headerReference w:type="first" r:id="rId9"/>
      <w:footerReference w:type="first" r:id="rId10"/>
      <w:pgSz w:w="11906" w:h="16838" w:code="9"/>
      <w:pgMar w:top="567" w:right="1418" w:bottom="249" w:left="1418" w:header="170" w:footer="28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6FCD5C" w14:textId="77777777" w:rsidR="00883895" w:rsidRDefault="00883895" w:rsidP="00A626FE">
      <w:pPr>
        <w:spacing w:after="0" w:line="240" w:lineRule="auto"/>
      </w:pPr>
      <w:r>
        <w:separator/>
      </w:r>
    </w:p>
  </w:endnote>
  <w:endnote w:type="continuationSeparator" w:id="0">
    <w:p w14:paraId="0A2DDB78" w14:textId="77777777" w:rsidR="00883895" w:rsidRDefault="00883895" w:rsidP="00A626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422F73DE-0F94-4683-A72C-1AEF1EACF5D3}"/>
    <w:embedBold r:id="rId2" w:fontKey="{7734A194-AA5E-44B1-B79F-D87C2E59FED3}"/>
    <w:embedItalic r:id="rId3" w:fontKey="{EE3174D6-2236-4E80-89DD-0F13C2E6A294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5DC1B88B-B88E-47E9-8854-802C6F0D0DF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kerSignet BT">
    <w:altName w:val="Segoe Script"/>
    <w:charset w:val="00"/>
    <w:family w:val="swiss"/>
    <w:pitch w:val="variable"/>
    <w:sig w:usb0="00000001" w:usb1="1000204A" w:usb2="00000000" w:usb3="00000000" w:csb0="00000011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5" w:fontKey="{A75CE712-9C16-4765-A09D-FE6FA34A4B91}"/>
    <w:embedBold r:id="rId6" w:fontKey="{D80D53CA-2B9C-466A-934C-B514D273493A}"/>
  </w:font>
  <w:font w:name="Bedbug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France">
    <w:charset w:val="00"/>
    <w:family w:val="auto"/>
    <w:pitch w:val="variable"/>
    <w:sig w:usb0="00000007" w:usb1="10000000" w:usb2="00000000" w:usb3="00000000" w:csb0="80000003" w:csb1="00000000"/>
    <w:embedRegular r:id="rId7" w:fontKey="{F064667A-754E-4ABC-B8A7-CEA1CF48319A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71852614-CC3A-413F-AEA1-A31C4BE1D46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42FA22" w14:textId="010F1D3C" w:rsidR="00E23633" w:rsidRPr="00D101B4" w:rsidRDefault="0083426D">
    <w:pPr>
      <w:pStyle w:val="Stopka"/>
      <w:rPr>
        <w:rFonts w:ascii="BakerSignet BT" w:hAnsi="BakerSignet BT"/>
        <w:sz w:val="26"/>
        <w:szCs w:val="26"/>
      </w:rPr>
    </w:pPr>
    <w:r>
      <w:rPr>
        <w:rFonts w:ascii="BakerSignet BT" w:hAnsi="BakerSignet BT"/>
        <w:noProof/>
        <w:sz w:val="26"/>
        <w:szCs w:val="26"/>
        <w:lang w:eastAsia="pl-PL"/>
      </w:rPr>
      <mc:AlternateContent>
        <mc:Choice Requires="wps">
          <w:drawing>
            <wp:anchor distT="4294967295" distB="4294967295" distL="114300" distR="114300" simplePos="0" relativeHeight="251659264" behindDoc="0" locked="0" layoutInCell="1" allowOverlap="1" wp14:anchorId="755C7099" wp14:editId="58CB0F19">
              <wp:simplePos x="0" y="0"/>
              <wp:positionH relativeFrom="column">
                <wp:posOffset>-372745</wp:posOffset>
              </wp:positionH>
              <wp:positionV relativeFrom="paragraph">
                <wp:posOffset>176529</wp:posOffset>
              </wp:positionV>
              <wp:extent cx="6715125" cy="0"/>
              <wp:effectExtent l="0" t="0" r="0" b="0"/>
              <wp:wrapNone/>
              <wp:docPr id="3" name="Łącznik prosty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715125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chemeClr val="accent4">
                            <a:lumMod val="5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B4D2A03" id="Łącznik prosty 3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9.35pt,13.9pt" to="499.4pt,1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" strokecolor="#7f5f00 [1607]" strokeweight=".5pt">
              <v:stroke joinstyle="miter"/>
            </v:line>
          </w:pict>
        </mc:Fallback>
      </mc:AlternateContent>
    </w:r>
  </w:p>
  <w:p w14:paraId="4C82CA7C" w14:textId="53C91F22" w:rsidR="00A626FE" w:rsidRPr="00F038FB" w:rsidRDefault="00D57690" w:rsidP="00D57690">
    <w:pPr>
      <w:pStyle w:val="Stopka"/>
      <w:tabs>
        <w:tab w:val="left" w:pos="6096"/>
      </w:tabs>
      <w:rPr>
        <w:rFonts w:ascii="Verdana" w:hAnsi="Verdana"/>
        <w:color w:val="635242"/>
        <w:sz w:val="20"/>
        <w:szCs w:val="20"/>
        <w:lang w:val="de-DE"/>
      </w:rPr>
    </w:pPr>
    <w:r w:rsidRPr="00F038FB">
      <w:rPr>
        <w:rFonts w:ascii="Verdana" w:hAnsi="Verdana"/>
        <w:color w:val="635242"/>
        <w:sz w:val="20"/>
        <w:szCs w:val="26"/>
        <w:lang w:val="de-DE"/>
      </w:rPr>
      <w:t xml:space="preserve">        </w:t>
    </w:r>
    <w:r w:rsidRPr="00F038FB">
      <w:rPr>
        <w:rFonts w:ascii="Verdana" w:hAnsi="Verdana"/>
        <w:color w:val="635242"/>
        <w:sz w:val="20"/>
        <w:szCs w:val="20"/>
        <w:lang w:val="de-DE"/>
      </w:rPr>
      <w:t xml:space="preserve">    </w:t>
    </w:r>
    <w:r w:rsidR="00E23633" w:rsidRPr="00F038FB">
      <w:rPr>
        <w:rFonts w:ascii="Verdana" w:hAnsi="Verdana"/>
        <w:color w:val="635242"/>
        <w:sz w:val="20"/>
        <w:szCs w:val="20"/>
        <w:lang w:val="de-DE"/>
      </w:rPr>
      <w:t>tel.: 81 533 85 13, 81 533 31 37</w:t>
    </w:r>
    <w:r w:rsidR="00E23633" w:rsidRPr="00F038FB">
      <w:rPr>
        <w:rFonts w:ascii="Verdana" w:hAnsi="Verdana"/>
        <w:color w:val="635242"/>
        <w:sz w:val="20"/>
        <w:szCs w:val="20"/>
        <w:lang w:val="de-DE"/>
      </w:rPr>
      <w:tab/>
    </w:r>
    <w:r w:rsidR="00E23633" w:rsidRPr="00F038FB">
      <w:rPr>
        <w:rFonts w:ascii="Verdana" w:hAnsi="Verdana"/>
        <w:color w:val="635242"/>
        <w:sz w:val="20"/>
        <w:szCs w:val="20"/>
        <w:lang w:val="de-DE"/>
      </w:rPr>
      <w:tab/>
    </w:r>
    <w:r w:rsidR="00FD21A8" w:rsidRPr="00F038FB">
      <w:rPr>
        <w:rFonts w:ascii="Verdana" w:hAnsi="Verdana"/>
        <w:color w:val="635242"/>
        <w:sz w:val="20"/>
        <w:szCs w:val="20"/>
        <w:lang w:val="de-DE"/>
      </w:rPr>
      <w:t>Regon: 000277173</w:t>
    </w:r>
  </w:p>
  <w:p w14:paraId="509ED29C" w14:textId="77777777" w:rsidR="00E23633" w:rsidRPr="00F038FB" w:rsidRDefault="00D57690" w:rsidP="00D57690">
    <w:pPr>
      <w:pStyle w:val="Stopka"/>
      <w:tabs>
        <w:tab w:val="left" w:pos="6096"/>
      </w:tabs>
      <w:rPr>
        <w:rFonts w:ascii="Verdana" w:hAnsi="Verdana"/>
        <w:color w:val="635242"/>
        <w:sz w:val="20"/>
        <w:szCs w:val="20"/>
        <w:lang w:val="de-DE"/>
      </w:rPr>
    </w:pPr>
    <w:r w:rsidRPr="00F038FB">
      <w:rPr>
        <w:rFonts w:ascii="Verdana" w:hAnsi="Verdana"/>
        <w:color w:val="635242"/>
        <w:sz w:val="20"/>
        <w:szCs w:val="20"/>
        <w:lang w:val="de-DE"/>
      </w:rPr>
      <w:t xml:space="preserve">            </w:t>
    </w:r>
    <w:r w:rsidR="00E23633" w:rsidRPr="00F038FB">
      <w:rPr>
        <w:rFonts w:ascii="Verdana" w:hAnsi="Verdana"/>
        <w:color w:val="635242"/>
        <w:sz w:val="20"/>
        <w:szCs w:val="20"/>
        <w:lang w:val="de-DE"/>
      </w:rPr>
      <w:t xml:space="preserve">e-mail: </w:t>
    </w:r>
    <w:hyperlink r:id="rId1" w:history="1">
      <w:r w:rsidR="00E23633" w:rsidRPr="00F038FB">
        <w:rPr>
          <w:rStyle w:val="Hipercze"/>
          <w:rFonts w:ascii="Verdana" w:hAnsi="Verdana"/>
          <w:color w:val="635242"/>
          <w:sz w:val="20"/>
          <w:szCs w:val="20"/>
          <w:u w:val="none"/>
          <w:lang w:val="de-DE"/>
        </w:rPr>
        <w:t>skansen@skansen.lublin.pl</w:t>
      </w:r>
    </w:hyperlink>
    <w:r w:rsidRPr="00F038FB">
      <w:rPr>
        <w:rFonts w:ascii="Verdana" w:hAnsi="Verdana"/>
        <w:color w:val="635242"/>
        <w:sz w:val="20"/>
        <w:szCs w:val="20"/>
        <w:lang w:val="de-DE"/>
      </w:rPr>
      <w:tab/>
    </w:r>
    <w:r w:rsidRPr="00F038FB">
      <w:rPr>
        <w:rFonts w:ascii="Verdana" w:hAnsi="Verdana"/>
        <w:color w:val="635242"/>
        <w:sz w:val="20"/>
        <w:szCs w:val="20"/>
        <w:lang w:val="de-DE"/>
      </w:rPr>
      <w:tab/>
    </w:r>
    <w:r w:rsidR="00FD21A8" w:rsidRPr="00F038FB">
      <w:rPr>
        <w:rFonts w:ascii="Verdana" w:hAnsi="Verdana"/>
        <w:color w:val="635242"/>
        <w:sz w:val="20"/>
        <w:szCs w:val="20"/>
        <w:lang w:val="de-DE"/>
      </w:rPr>
      <w:t>NIP: 712-19-33-378</w:t>
    </w:r>
  </w:p>
  <w:p w14:paraId="78028329" w14:textId="77100A1F" w:rsidR="00E23633" w:rsidRPr="00F27D0A" w:rsidRDefault="00D57690" w:rsidP="00D57690">
    <w:pPr>
      <w:pStyle w:val="Stopka"/>
      <w:tabs>
        <w:tab w:val="left" w:pos="6096"/>
      </w:tabs>
      <w:rPr>
        <w:rFonts w:ascii="Verdana" w:hAnsi="Verdana"/>
        <w:color w:val="635242"/>
        <w:sz w:val="20"/>
        <w:szCs w:val="20"/>
      </w:rPr>
    </w:pPr>
    <w:r w:rsidRPr="00F038FB">
      <w:rPr>
        <w:rFonts w:ascii="Verdana" w:hAnsi="Verdana"/>
        <w:color w:val="635242"/>
        <w:sz w:val="20"/>
        <w:szCs w:val="20"/>
        <w:lang w:val="de-DE"/>
      </w:rPr>
      <w:t xml:space="preserve">            </w:t>
    </w:r>
    <w:r w:rsidRPr="00F27D0A">
      <w:rPr>
        <w:rFonts w:ascii="Verdana" w:hAnsi="Verdana"/>
        <w:color w:val="635242"/>
        <w:sz w:val="20"/>
        <w:szCs w:val="20"/>
      </w:rPr>
      <w:t>www.skansen.lublin.</w:t>
    </w:r>
    <w:r w:rsidR="00A50077">
      <w:rPr>
        <w:rFonts w:ascii="Verdana" w:hAnsi="Verdana"/>
        <w:color w:val="635242"/>
        <w:sz w:val="20"/>
        <w:szCs w:val="20"/>
      </w:rPr>
      <w:t>pl</w:t>
    </w:r>
    <w:r w:rsidR="00E23633" w:rsidRPr="00F27D0A">
      <w:rPr>
        <w:rFonts w:ascii="Verdana" w:hAnsi="Verdana"/>
        <w:color w:val="635242"/>
        <w:sz w:val="20"/>
        <w:szCs w:val="20"/>
      </w:rPr>
      <w:tab/>
    </w:r>
    <w:r w:rsidR="00E23633" w:rsidRPr="00F27D0A">
      <w:rPr>
        <w:rFonts w:ascii="Verdana" w:hAnsi="Verdana"/>
        <w:color w:val="635242"/>
        <w:sz w:val="20"/>
        <w:szCs w:val="20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DA21F8" w14:textId="599FCB7D" w:rsidR="005E05B0" w:rsidRPr="00D101B4" w:rsidRDefault="0083426D" w:rsidP="005E05B0">
    <w:pPr>
      <w:pStyle w:val="Stopka"/>
      <w:rPr>
        <w:rFonts w:ascii="BakerSignet BT" w:hAnsi="BakerSignet BT"/>
        <w:sz w:val="26"/>
        <w:szCs w:val="26"/>
      </w:rPr>
    </w:pPr>
    <w:r>
      <w:rPr>
        <w:rFonts w:ascii="BakerSignet BT" w:hAnsi="BakerSignet BT"/>
        <w:noProof/>
        <w:sz w:val="26"/>
        <w:szCs w:val="26"/>
        <w:lang w:eastAsia="pl-PL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77911B11" wp14:editId="164B1636">
              <wp:simplePos x="0" y="0"/>
              <wp:positionH relativeFrom="page">
                <wp:posOffset>101600</wp:posOffset>
              </wp:positionH>
              <wp:positionV relativeFrom="paragraph">
                <wp:posOffset>187325</wp:posOffset>
              </wp:positionV>
              <wp:extent cx="7448550" cy="9525"/>
              <wp:effectExtent l="0" t="0" r="0" b="9525"/>
              <wp:wrapNone/>
              <wp:docPr id="1" name="Łącznik prosty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448550" cy="9525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635242"/>
                        </a:solidFill>
                        <a:miter lim="800000"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6DDF642" id="Łącznik prosty 8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8pt,14.75pt" to="594.5pt,1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" strokecolor="#635242" strokeweight=".5pt">
              <v:stroke joinstyle="miter"/>
              <w10:wrap anchorx="page"/>
            </v:line>
          </w:pict>
        </mc:Fallback>
      </mc:AlternateContent>
    </w:r>
  </w:p>
  <w:tbl>
    <w:tblPr>
      <w:tblStyle w:val="Tabela-Siatk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789"/>
      <w:gridCol w:w="4281"/>
    </w:tblGrid>
    <w:tr w:rsidR="007C51F8" w:rsidRPr="00614AF0" w14:paraId="439768CD" w14:textId="77777777" w:rsidTr="00DB6E23">
      <w:tc>
        <w:tcPr>
          <w:tcW w:w="5228" w:type="dxa"/>
        </w:tcPr>
        <w:p w14:paraId="0455E643" w14:textId="77777777" w:rsidR="007C51F8" w:rsidRPr="00F038FB" w:rsidRDefault="00DB6376" w:rsidP="007C51F8">
          <w:pPr>
            <w:pStyle w:val="Stopka"/>
            <w:rPr>
              <w:rFonts w:ascii="Verdana" w:hAnsi="Verdana"/>
              <w:color w:val="635242"/>
              <w:sz w:val="20"/>
              <w:szCs w:val="20"/>
              <w:lang w:val="de-DE"/>
            </w:rPr>
          </w:pPr>
          <w:r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  </w:t>
          </w:r>
          <w:r w:rsidR="009C246F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</w:t>
          </w:r>
          <w:r w:rsidR="007C51F8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>tel.: 81 533 85 13, 81 533 31 37</w:t>
          </w:r>
        </w:p>
        <w:p w14:paraId="6E6F5089" w14:textId="77777777" w:rsidR="007C51F8" w:rsidRPr="00F038FB" w:rsidRDefault="00DB6376" w:rsidP="007C51F8">
          <w:pPr>
            <w:pStyle w:val="Stopka"/>
            <w:rPr>
              <w:rFonts w:ascii="Verdana" w:hAnsi="Verdana"/>
              <w:color w:val="635242"/>
              <w:sz w:val="20"/>
              <w:szCs w:val="20"/>
              <w:lang w:val="de-DE"/>
            </w:rPr>
          </w:pPr>
          <w:r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   </w:t>
          </w:r>
          <w:r w:rsidR="009C246F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</w:t>
          </w:r>
          <w:r w:rsidR="007C51F8"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>e-mail:</w:t>
          </w:r>
          <w:hyperlink r:id="rId1" w:history="1">
            <w:r w:rsidR="007C51F8" w:rsidRPr="00F038FB">
              <w:rPr>
                <w:rStyle w:val="Hipercze"/>
                <w:rFonts w:ascii="Verdana" w:hAnsi="Verdana"/>
                <w:color w:val="635242"/>
                <w:sz w:val="20"/>
                <w:szCs w:val="20"/>
                <w:u w:val="none"/>
                <w:lang w:val="de-DE"/>
              </w:rPr>
              <w:t>skansen@skansen.lublin.pl</w:t>
            </w:r>
          </w:hyperlink>
        </w:p>
        <w:p w14:paraId="3F717A73" w14:textId="77777777" w:rsidR="007C51F8" w:rsidRPr="00726A06" w:rsidRDefault="00DB6376" w:rsidP="007C51F8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F038FB">
            <w:rPr>
              <w:rFonts w:ascii="Verdana" w:hAnsi="Verdana"/>
              <w:color w:val="635242"/>
              <w:sz w:val="20"/>
              <w:szCs w:val="20"/>
              <w:lang w:val="de-DE"/>
            </w:rPr>
            <w:t xml:space="preserve">          </w:t>
          </w:r>
          <w:hyperlink r:id="rId2" w:history="1">
            <w:r w:rsidR="007C51F8" w:rsidRPr="00726A06">
              <w:rPr>
                <w:rStyle w:val="Hipercze"/>
                <w:rFonts w:ascii="Verdana" w:hAnsi="Verdana"/>
                <w:color w:val="635242"/>
                <w:sz w:val="20"/>
                <w:szCs w:val="20"/>
                <w:u w:val="none"/>
              </w:rPr>
              <w:t>www.skansen.lublin.pl</w:t>
            </w:r>
          </w:hyperlink>
        </w:p>
      </w:tc>
      <w:tc>
        <w:tcPr>
          <w:tcW w:w="5228" w:type="dxa"/>
        </w:tcPr>
        <w:p w14:paraId="7F737028" w14:textId="77777777" w:rsidR="007C51F8" w:rsidRPr="00726A06" w:rsidRDefault="009C246F" w:rsidP="00DB6376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726A06">
            <w:rPr>
              <w:rFonts w:ascii="Verdana" w:hAnsi="Verdana"/>
              <w:color w:val="635242"/>
              <w:sz w:val="20"/>
              <w:szCs w:val="20"/>
            </w:rPr>
            <w:t xml:space="preserve">      </w:t>
          </w:r>
          <w:r w:rsidR="00967486" w:rsidRPr="00726A06">
            <w:rPr>
              <w:rFonts w:ascii="Verdana" w:hAnsi="Verdana"/>
              <w:color w:val="635242"/>
              <w:sz w:val="20"/>
              <w:szCs w:val="20"/>
            </w:rPr>
            <w:t xml:space="preserve">    </w:t>
          </w:r>
          <w:r w:rsidR="00FD21A8" w:rsidRPr="00F27D0A">
            <w:rPr>
              <w:rFonts w:ascii="Verdana" w:hAnsi="Verdana"/>
              <w:color w:val="635242"/>
              <w:sz w:val="20"/>
              <w:szCs w:val="20"/>
            </w:rPr>
            <w:t>Regon: 000277173</w:t>
          </w:r>
        </w:p>
        <w:p w14:paraId="0AA29B55" w14:textId="77777777" w:rsidR="007C51F8" w:rsidRPr="00726A06" w:rsidRDefault="009C246F" w:rsidP="00DB6376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726A06">
            <w:rPr>
              <w:rFonts w:ascii="Verdana" w:hAnsi="Verdana"/>
              <w:color w:val="635242"/>
              <w:sz w:val="20"/>
              <w:szCs w:val="20"/>
            </w:rPr>
            <w:t xml:space="preserve">      </w:t>
          </w:r>
          <w:r w:rsidR="00967486" w:rsidRPr="00726A06">
            <w:rPr>
              <w:rFonts w:ascii="Verdana" w:hAnsi="Verdana"/>
              <w:color w:val="635242"/>
              <w:sz w:val="20"/>
              <w:szCs w:val="20"/>
            </w:rPr>
            <w:t xml:space="preserve">    </w:t>
          </w:r>
          <w:r w:rsidR="00FD21A8" w:rsidRPr="00726A06">
            <w:rPr>
              <w:rFonts w:ascii="Verdana" w:hAnsi="Verdana"/>
              <w:color w:val="635242"/>
              <w:sz w:val="20"/>
              <w:szCs w:val="20"/>
            </w:rPr>
            <w:t>NIP: 712-19-33-378</w:t>
          </w:r>
        </w:p>
        <w:p w14:paraId="1B2DB577" w14:textId="77777777" w:rsidR="007C51F8" w:rsidRPr="00726A06" w:rsidRDefault="009C246F" w:rsidP="00FD21A8">
          <w:pPr>
            <w:pStyle w:val="Stopka"/>
            <w:rPr>
              <w:rFonts w:ascii="Verdana" w:hAnsi="Verdana"/>
              <w:color w:val="635242"/>
              <w:sz w:val="20"/>
              <w:szCs w:val="20"/>
            </w:rPr>
          </w:pPr>
          <w:r w:rsidRPr="00726A06">
            <w:rPr>
              <w:rFonts w:ascii="Verdana" w:hAnsi="Verdana"/>
              <w:color w:val="635242"/>
              <w:sz w:val="20"/>
              <w:szCs w:val="20"/>
            </w:rPr>
            <w:t xml:space="preserve">      </w:t>
          </w:r>
          <w:r w:rsidR="00967486" w:rsidRPr="00726A06">
            <w:rPr>
              <w:rFonts w:ascii="Verdana" w:hAnsi="Verdana"/>
              <w:color w:val="635242"/>
              <w:sz w:val="20"/>
              <w:szCs w:val="20"/>
            </w:rPr>
            <w:t xml:space="preserve">    </w:t>
          </w:r>
        </w:p>
      </w:tc>
    </w:tr>
  </w:tbl>
  <w:p w14:paraId="229C60C2" w14:textId="77777777" w:rsidR="007C51F8" w:rsidRPr="00614AF0" w:rsidRDefault="007C51F8" w:rsidP="007C51F8">
    <w:pPr>
      <w:pStyle w:val="Stopka"/>
      <w:rPr>
        <w:rFonts w:ascii="France" w:hAnsi="France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E08B10" w14:textId="77777777" w:rsidR="00883895" w:rsidRDefault="00883895" w:rsidP="00A626FE">
      <w:pPr>
        <w:spacing w:after="0" w:line="240" w:lineRule="auto"/>
      </w:pPr>
      <w:r>
        <w:separator/>
      </w:r>
    </w:p>
  </w:footnote>
  <w:footnote w:type="continuationSeparator" w:id="0">
    <w:p w14:paraId="416B0AFF" w14:textId="77777777" w:rsidR="00883895" w:rsidRDefault="00883895" w:rsidP="00A626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6CDCB3" w14:textId="77777777" w:rsidR="001447BD" w:rsidRPr="00E159A2" w:rsidRDefault="001447BD" w:rsidP="003B7052">
    <w:pPr>
      <w:spacing w:after="0"/>
      <w:jc w:val="center"/>
      <w:rPr>
        <w:rFonts w:ascii="Bedbug" w:hAnsi="Bedbug"/>
        <w:sz w:val="20"/>
      </w:rPr>
    </w:pPr>
    <w:r>
      <w:rPr>
        <w:rFonts w:ascii="Bedbug" w:hAnsi="Bedbug"/>
        <w:noProof/>
        <w:sz w:val="16"/>
        <w:lang w:eastAsia="pl-PL"/>
      </w:rPr>
      <w:drawing>
        <wp:inline distT="0" distB="0" distL="0" distR="0" wp14:anchorId="765893E4" wp14:editId="3F2E8AD6">
          <wp:extent cx="2661527" cy="970719"/>
          <wp:effectExtent l="19050" t="0" r="5473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61527" cy="97071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65B8682" w14:textId="77777777" w:rsidR="005E05B0" w:rsidRPr="00D06324" w:rsidRDefault="005E05B0" w:rsidP="00CF27D8">
    <w:pPr>
      <w:jc w:val="center"/>
      <w:rPr>
        <w:rFonts w:ascii="Verdana" w:hAnsi="Verdana"/>
        <w:color w:val="635242"/>
      </w:rPr>
    </w:pPr>
    <w:r w:rsidRPr="00D06324">
      <w:rPr>
        <w:rFonts w:ascii="Verdana" w:hAnsi="Verdana"/>
        <w:b/>
        <w:color w:val="635242"/>
      </w:rPr>
      <w:t>MUZEUM WSI LUBELSKIEJ w LUBLINIE</w:t>
    </w:r>
    <w:r w:rsidRPr="00D06324">
      <w:rPr>
        <w:rFonts w:ascii="Verdana" w:hAnsi="Verdana"/>
        <w:color w:val="635242"/>
      </w:rPr>
      <w:t xml:space="preserve"> </w:t>
    </w:r>
    <w:r w:rsidRPr="00D06324">
      <w:rPr>
        <w:rFonts w:ascii="Verdana" w:hAnsi="Verdana" w:cs="Times New Roman"/>
        <w:color w:val="635242"/>
      </w:rPr>
      <w:t>•</w:t>
    </w:r>
    <w:r w:rsidRPr="00D06324">
      <w:rPr>
        <w:rFonts w:ascii="Verdana" w:hAnsi="Verdana"/>
        <w:color w:val="635242"/>
      </w:rPr>
      <w:t xml:space="preserve"> 20-824 </w:t>
    </w:r>
    <w:r w:rsidRPr="00F27D0A">
      <w:rPr>
        <w:rFonts w:ascii="Verdana" w:hAnsi="Verdana"/>
        <w:color w:val="635242"/>
      </w:rPr>
      <w:t>Lublin</w:t>
    </w:r>
    <w:r w:rsidRPr="00D06324">
      <w:rPr>
        <w:rFonts w:ascii="Verdana" w:hAnsi="Verdana"/>
        <w:color w:val="635242"/>
      </w:rPr>
      <w:t xml:space="preserve"> </w:t>
    </w:r>
    <w:r w:rsidRPr="00D06324">
      <w:rPr>
        <w:rFonts w:ascii="Verdana" w:hAnsi="Verdana" w:cs="Times New Roman"/>
        <w:color w:val="635242"/>
      </w:rPr>
      <w:t>•</w:t>
    </w:r>
    <w:r w:rsidRPr="00D06324">
      <w:rPr>
        <w:rFonts w:ascii="Verdana" w:hAnsi="Verdana"/>
        <w:color w:val="635242"/>
      </w:rPr>
      <w:t xml:space="preserve"> al.</w:t>
    </w:r>
    <w:r w:rsidR="005A4AC2" w:rsidRPr="00D06324">
      <w:rPr>
        <w:rFonts w:ascii="Verdana" w:hAnsi="Verdana"/>
        <w:color w:val="635242"/>
      </w:rPr>
      <w:t xml:space="preserve"> </w:t>
    </w:r>
    <w:r w:rsidRPr="00D06324">
      <w:rPr>
        <w:rFonts w:ascii="Verdana" w:hAnsi="Verdana"/>
        <w:color w:val="635242"/>
      </w:rPr>
      <w:t>Warszawska 96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4158D5"/>
    <w:multiLevelType w:val="hybridMultilevel"/>
    <w:tmpl w:val="78109412"/>
    <w:lvl w:ilvl="0" w:tplc="0415000B">
      <w:start w:val="1"/>
      <w:numFmt w:val="bullet"/>
      <w:lvlText w:val=""/>
      <w:lvlJc w:val="left"/>
      <w:pPr>
        <w:ind w:left="111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3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0" w:hanging="360"/>
      </w:pPr>
      <w:rPr>
        <w:rFonts w:ascii="Wingdings" w:hAnsi="Wingdings" w:hint="default"/>
      </w:rPr>
    </w:lvl>
  </w:abstractNum>
  <w:abstractNum w:abstractNumId="1" w15:restartNumberingAfterBreak="0">
    <w:nsid w:val="1C5B0908"/>
    <w:multiLevelType w:val="hybridMultilevel"/>
    <w:tmpl w:val="3816F4F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2765138"/>
    <w:multiLevelType w:val="hybridMultilevel"/>
    <w:tmpl w:val="121ADF5E"/>
    <w:lvl w:ilvl="0" w:tplc="100011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421163"/>
    <w:multiLevelType w:val="hybridMultilevel"/>
    <w:tmpl w:val="5778315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8793583"/>
    <w:multiLevelType w:val="hybridMultilevel"/>
    <w:tmpl w:val="95A2F5D0"/>
    <w:lvl w:ilvl="0" w:tplc="5AA8641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47C46657"/>
    <w:multiLevelType w:val="hybridMultilevel"/>
    <w:tmpl w:val="9CA04C9C"/>
    <w:lvl w:ilvl="0" w:tplc="0415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48B51055"/>
    <w:multiLevelType w:val="hybridMultilevel"/>
    <w:tmpl w:val="6B34065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02E46DC"/>
    <w:multiLevelType w:val="hybridMultilevel"/>
    <w:tmpl w:val="4FD6437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A8B5993"/>
    <w:multiLevelType w:val="hybridMultilevel"/>
    <w:tmpl w:val="5BD6ACDA"/>
    <w:lvl w:ilvl="0" w:tplc="AD7E4C0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2245846"/>
    <w:multiLevelType w:val="hybridMultilevel"/>
    <w:tmpl w:val="9B78F39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C914946"/>
    <w:multiLevelType w:val="hybridMultilevel"/>
    <w:tmpl w:val="ADB44BE4"/>
    <w:lvl w:ilvl="0" w:tplc="04150011">
      <w:start w:val="1"/>
      <w:numFmt w:val="decimal"/>
      <w:lvlText w:val="%1)"/>
      <w:lvlJc w:val="left"/>
      <w:pPr>
        <w:ind w:left="147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11" w15:restartNumberingAfterBreak="0">
    <w:nsid w:val="6EB67B40"/>
    <w:multiLevelType w:val="hybridMultilevel"/>
    <w:tmpl w:val="CE2E384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08985478">
    <w:abstractNumId w:val="5"/>
  </w:num>
  <w:num w:numId="2" w16cid:durableId="1393694709">
    <w:abstractNumId w:val="0"/>
  </w:num>
  <w:num w:numId="3" w16cid:durableId="1049377474">
    <w:abstractNumId w:val="11"/>
  </w:num>
  <w:num w:numId="4" w16cid:durableId="1025860238">
    <w:abstractNumId w:val="10"/>
  </w:num>
  <w:num w:numId="5" w16cid:durableId="182611846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097675286">
    <w:abstractNumId w:val="1"/>
  </w:num>
  <w:num w:numId="7" w16cid:durableId="659625127">
    <w:abstractNumId w:val="9"/>
  </w:num>
  <w:num w:numId="8" w16cid:durableId="995915960">
    <w:abstractNumId w:val="2"/>
  </w:num>
  <w:num w:numId="9" w16cid:durableId="1537083257">
    <w:abstractNumId w:val="8"/>
  </w:num>
  <w:num w:numId="10" w16cid:durableId="1878003045">
    <w:abstractNumId w:val="3"/>
  </w:num>
  <w:num w:numId="11" w16cid:durableId="1635332702">
    <w:abstractNumId w:val="7"/>
  </w:num>
  <w:num w:numId="12" w16cid:durableId="527990408">
    <w:abstractNumId w:val="6"/>
  </w:num>
  <w:num w:numId="13" w16cid:durableId="74318583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26FE"/>
    <w:rsid w:val="000106B7"/>
    <w:rsid w:val="00010777"/>
    <w:rsid w:val="00011DC4"/>
    <w:rsid w:val="00012631"/>
    <w:rsid w:val="00013355"/>
    <w:rsid w:val="0002198A"/>
    <w:rsid w:val="00043101"/>
    <w:rsid w:val="00073129"/>
    <w:rsid w:val="00080E44"/>
    <w:rsid w:val="00082C2D"/>
    <w:rsid w:val="0009125D"/>
    <w:rsid w:val="00091429"/>
    <w:rsid w:val="000A173B"/>
    <w:rsid w:val="000B6E26"/>
    <w:rsid w:val="000C15A9"/>
    <w:rsid w:val="000C5D19"/>
    <w:rsid w:val="000E277B"/>
    <w:rsid w:val="000E2F2A"/>
    <w:rsid w:val="00101517"/>
    <w:rsid w:val="00106C38"/>
    <w:rsid w:val="00107601"/>
    <w:rsid w:val="001107C6"/>
    <w:rsid w:val="00117F13"/>
    <w:rsid w:val="00122C85"/>
    <w:rsid w:val="00125F0E"/>
    <w:rsid w:val="00136E96"/>
    <w:rsid w:val="001443A8"/>
    <w:rsid w:val="001447BD"/>
    <w:rsid w:val="00146D95"/>
    <w:rsid w:val="00155650"/>
    <w:rsid w:val="00162498"/>
    <w:rsid w:val="00173A97"/>
    <w:rsid w:val="00175684"/>
    <w:rsid w:val="0018425D"/>
    <w:rsid w:val="001917C2"/>
    <w:rsid w:val="00191E9F"/>
    <w:rsid w:val="001966BB"/>
    <w:rsid w:val="001A7CC4"/>
    <w:rsid w:val="001A7FEF"/>
    <w:rsid w:val="001B2B35"/>
    <w:rsid w:val="001C7002"/>
    <w:rsid w:val="001D41B6"/>
    <w:rsid w:val="001D5832"/>
    <w:rsid w:val="001F3E18"/>
    <w:rsid w:val="001F57A9"/>
    <w:rsid w:val="0020684C"/>
    <w:rsid w:val="00220DFE"/>
    <w:rsid w:val="00227464"/>
    <w:rsid w:val="00232B76"/>
    <w:rsid w:val="00245B70"/>
    <w:rsid w:val="00265CDA"/>
    <w:rsid w:val="00287390"/>
    <w:rsid w:val="00293368"/>
    <w:rsid w:val="002A0E52"/>
    <w:rsid w:val="002A1B7D"/>
    <w:rsid w:val="002A3191"/>
    <w:rsid w:val="002A74E1"/>
    <w:rsid w:val="002B53D6"/>
    <w:rsid w:val="002E0C7D"/>
    <w:rsid w:val="002E7CBC"/>
    <w:rsid w:val="003116A0"/>
    <w:rsid w:val="003173DD"/>
    <w:rsid w:val="0034220A"/>
    <w:rsid w:val="00350567"/>
    <w:rsid w:val="003535DC"/>
    <w:rsid w:val="0035556B"/>
    <w:rsid w:val="0038272A"/>
    <w:rsid w:val="0039369E"/>
    <w:rsid w:val="003A2A7B"/>
    <w:rsid w:val="003A2B07"/>
    <w:rsid w:val="003B7052"/>
    <w:rsid w:val="003C25C1"/>
    <w:rsid w:val="003D55F5"/>
    <w:rsid w:val="003D6064"/>
    <w:rsid w:val="003D6B37"/>
    <w:rsid w:val="003F0A64"/>
    <w:rsid w:val="003F5F72"/>
    <w:rsid w:val="00402C1F"/>
    <w:rsid w:val="004225EF"/>
    <w:rsid w:val="00424139"/>
    <w:rsid w:val="00475FFC"/>
    <w:rsid w:val="00476EB5"/>
    <w:rsid w:val="004A1BC4"/>
    <w:rsid w:val="004B407F"/>
    <w:rsid w:val="004B4594"/>
    <w:rsid w:val="004D30E1"/>
    <w:rsid w:val="004E324E"/>
    <w:rsid w:val="00504814"/>
    <w:rsid w:val="005176AD"/>
    <w:rsid w:val="00522372"/>
    <w:rsid w:val="00553A5C"/>
    <w:rsid w:val="00555A7D"/>
    <w:rsid w:val="005832F8"/>
    <w:rsid w:val="005834D7"/>
    <w:rsid w:val="00594895"/>
    <w:rsid w:val="005A4AC2"/>
    <w:rsid w:val="005B20D2"/>
    <w:rsid w:val="005B5541"/>
    <w:rsid w:val="005C59B7"/>
    <w:rsid w:val="005D534D"/>
    <w:rsid w:val="005D64F4"/>
    <w:rsid w:val="005E05B0"/>
    <w:rsid w:val="005E7498"/>
    <w:rsid w:val="005F0BC3"/>
    <w:rsid w:val="005F18BB"/>
    <w:rsid w:val="00610626"/>
    <w:rsid w:val="00613B18"/>
    <w:rsid w:val="00614AF0"/>
    <w:rsid w:val="006230B9"/>
    <w:rsid w:val="00626205"/>
    <w:rsid w:val="00627F1B"/>
    <w:rsid w:val="0063295A"/>
    <w:rsid w:val="00637536"/>
    <w:rsid w:val="00637FD4"/>
    <w:rsid w:val="00641ADF"/>
    <w:rsid w:val="006656CC"/>
    <w:rsid w:val="006700DE"/>
    <w:rsid w:val="00685B9D"/>
    <w:rsid w:val="0069680C"/>
    <w:rsid w:val="006A6662"/>
    <w:rsid w:val="006D1CBC"/>
    <w:rsid w:val="006E168A"/>
    <w:rsid w:val="006F6D69"/>
    <w:rsid w:val="00720C26"/>
    <w:rsid w:val="00726A06"/>
    <w:rsid w:val="00730A5E"/>
    <w:rsid w:val="007354E1"/>
    <w:rsid w:val="007407AE"/>
    <w:rsid w:val="00753FC9"/>
    <w:rsid w:val="00755FAA"/>
    <w:rsid w:val="00773F33"/>
    <w:rsid w:val="00774B44"/>
    <w:rsid w:val="00782EF4"/>
    <w:rsid w:val="0078682E"/>
    <w:rsid w:val="007868F3"/>
    <w:rsid w:val="00792143"/>
    <w:rsid w:val="007976AF"/>
    <w:rsid w:val="007B087C"/>
    <w:rsid w:val="007B456A"/>
    <w:rsid w:val="007B7DC7"/>
    <w:rsid w:val="007C0800"/>
    <w:rsid w:val="007C51F8"/>
    <w:rsid w:val="007E67F3"/>
    <w:rsid w:val="007F403D"/>
    <w:rsid w:val="00807C41"/>
    <w:rsid w:val="00822201"/>
    <w:rsid w:val="00823439"/>
    <w:rsid w:val="00825EFD"/>
    <w:rsid w:val="0083426D"/>
    <w:rsid w:val="00860DAD"/>
    <w:rsid w:val="00864891"/>
    <w:rsid w:val="0087372F"/>
    <w:rsid w:val="00883895"/>
    <w:rsid w:val="008A40AA"/>
    <w:rsid w:val="008A47D8"/>
    <w:rsid w:val="008B7BB5"/>
    <w:rsid w:val="008C1970"/>
    <w:rsid w:val="008D3F9B"/>
    <w:rsid w:val="008D443F"/>
    <w:rsid w:val="008E5EEE"/>
    <w:rsid w:val="008F22D1"/>
    <w:rsid w:val="00901041"/>
    <w:rsid w:val="00901EF5"/>
    <w:rsid w:val="00915EF6"/>
    <w:rsid w:val="00921F11"/>
    <w:rsid w:val="00927516"/>
    <w:rsid w:val="009311C7"/>
    <w:rsid w:val="00950B54"/>
    <w:rsid w:val="009530B2"/>
    <w:rsid w:val="00961E53"/>
    <w:rsid w:val="0096304F"/>
    <w:rsid w:val="009643CB"/>
    <w:rsid w:val="00967486"/>
    <w:rsid w:val="00967BE4"/>
    <w:rsid w:val="00975C24"/>
    <w:rsid w:val="009879C2"/>
    <w:rsid w:val="009B512A"/>
    <w:rsid w:val="009C207A"/>
    <w:rsid w:val="009C246F"/>
    <w:rsid w:val="009D027C"/>
    <w:rsid w:val="009D0580"/>
    <w:rsid w:val="00A005FF"/>
    <w:rsid w:val="00A03251"/>
    <w:rsid w:val="00A0756D"/>
    <w:rsid w:val="00A27C17"/>
    <w:rsid w:val="00A343C8"/>
    <w:rsid w:val="00A42164"/>
    <w:rsid w:val="00A50077"/>
    <w:rsid w:val="00A51478"/>
    <w:rsid w:val="00A5315A"/>
    <w:rsid w:val="00A56E23"/>
    <w:rsid w:val="00A626FE"/>
    <w:rsid w:val="00A64B34"/>
    <w:rsid w:val="00A651AB"/>
    <w:rsid w:val="00A808AC"/>
    <w:rsid w:val="00A8661A"/>
    <w:rsid w:val="00AA3985"/>
    <w:rsid w:val="00AA52FC"/>
    <w:rsid w:val="00AA73E7"/>
    <w:rsid w:val="00AD15FE"/>
    <w:rsid w:val="00AD3472"/>
    <w:rsid w:val="00AF2847"/>
    <w:rsid w:val="00B17870"/>
    <w:rsid w:val="00B32DAA"/>
    <w:rsid w:val="00B408DA"/>
    <w:rsid w:val="00B50713"/>
    <w:rsid w:val="00B50A80"/>
    <w:rsid w:val="00B5214A"/>
    <w:rsid w:val="00B55302"/>
    <w:rsid w:val="00B603FB"/>
    <w:rsid w:val="00B60453"/>
    <w:rsid w:val="00B752FB"/>
    <w:rsid w:val="00B86865"/>
    <w:rsid w:val="00B86B13"/>
    <w:rsid w:val="00BA6D0C"/>
    <w:rsid w:val="00BB076B"/>
    <w:rsid w:val="00BB4682"/>
    <w:rsid w:val="00BB7B82"/>
    <w:rsid w:val="00BF4ECA"/>
    <w:rsid w:val="00C0381E"/>
    <w:rsid w:val="00C17E2A"/>
    <w:rsid w:val="00C5167B"/>
    <w:rsid w:val="00C61EAC"/>
    <w:rsid w:val="00C72238"/>
    <w:rsid w:val="00C75AA4"/>
    <w:rsid w:val="00C918C6"/>
    <w:rsid w:val="00CA0D71"/>
    <w:rsid w:val="00CB1DE9"/>
    <w:rsid w:val="00CB3DB9"/>
    <w:rsid w:val="00CB6589"/>
    <w:rsid w:val="00CB6F13"/>
    <w:rsid w:val="00CD2FF8"/>
    <w:rsid w:val="00CD574D"/>
    <w:rsid w:val="00CE3179"/>
    <w:rsid w:val="00CE49EE"/>
    <w:rsid w:val="00CF27D8"/>
    <w:rsid w:val="00CF5363"/>
    <w:rsid w:val="00D06324"/>
    <w:rsid w:val="00D101B4"/>
    <w:rsid w:val="00D1162E"/>
    <w:rsid w:val="00D20087"/>
    <w:rsid w:val="00D209D2"/>
    <w:rsid w:val="00D42BB1"/>
    <w:rsid w:val="00D42BBA"/>
    <w:rsid w:val="00D46323"/>
    <w:rsid w:val="00D57690"/>
    <w:rsid w:val="00D57B65"/>
    <w:rsid w:val="00D63CEE"/>
    <w:rsid w:val="00D82F2A"/>
    <w:rsid w:val="00DA137A"/>
    <w:rsid w:val="00DB5F65"/>
    <w:rsid w:val="00DB6376"/>
    <w:rsid w:val="00DC692D"/>
    <w:rsid w:val="00DD22BE"/>
    <w:rsid w:val="00DD2E88"/>
    <w:rsid w:val="00DD5FF3"/>
    <w:rsid w:val="00DD7BA3"/>
    <w:rsid w:val="00DF2674"/>
    <w:rsid w:val="00DF5EE2"/>
    <w:rsid w:val="00E0579C"/>
    <w:rsid w:val="00E159A2"/>
    <w:rsid w:val="00E23633"/>
    <w:rsid w:val="00E27091"/>
    <w:rsid w:val="00E368ED"/>
    <w:rsid w:val="00E56DA7"/>
    <w:rsid w:val="00E724A0"/>
    <w:rsid w:val="00E92C25"/>
    <w:rsid w:val="00EB3903"/>
    <w:rsid w:val="00EC1947"/>
    <w:rsid w:val="00EC29DC"/>
    <w:rsid w:val="00ED4B55"/>
    <w:rsid w:val="00ED7C95"/>
    <w:rsid w:val="00EF0138"/>
    <w:rsid w:val="00F038FB"/>
    <w:rsid w:val="00F138E3"/>
    <w:rsid w:val="00F17EF3"/>
    <w:rsid w:val="00F27D0A"/>
    <w:rsid w:val="00F4206E"/>
    <w:rsid w:val="00F46C35"/>
    <w:rsid w:val="00F55E41"/>
    <w:rsid w:val="00F87C22"/>
    <w:rsid w:val="00F96F34"/>
    <w:rsid w:val="00FB748B"/>
    <w:rsid w:val="00FC2E16"/>
    <w:rsid w:val="00FC6195"/>
    <w:rsid w:val="00FD2082"/>
    <w:rsid w:val="00FD21A8"/>
    <w:rsid w:val="00FE162B"/>
    <w:rsid w:val="00FE4BDE"/>
    <w:rsid w:val="00FF2E9B"/>
    <w:rsid w:val="00FF2FB0"/>
    <w:rsid w:val="00FF4E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6CAC54"/>
  <w15:docId w15:val="{1A3A19F8-EC43-4341-979E-C1F564F5D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626FE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626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626FE"/>
  </w:style>
  <w:style w:type="paragraph" w:styleId="Stopka">
    <w:name w:val="footer"/>
    <w:basedOn w:val="Normalny"/>
    <w:link w:val="StopkaZnak"/>
    <w:uiPriority w:val="99"/>
    <w:unhideWhenUsed/>
    <w:rsid w:val="00A626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626FE"/>
  </w:style>
  <w:style w:type="paragraph" w:styleId="Tekstdymka">
    <w:name w:val="Balloon Text"/>
    <w:basedOn w:val="Normalny"/>
    <w:link w:val="TekstdymkaZnak"/>
    <w:uiPriority w:val="99"/>
    <w:semiHidden/>
    <w:unhideWhenUsed/>
    <w:rsid w:val="00A626F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626FE"/>
    <w:rPr>
      <w:rFonts w:ascii="Segoe UI" w:hAnsi="Segoe UI" w:cs="Segoe UI"/>
      <w:sz w:val="18"/>
      <w:szCs w:val="18"/>
    </w:rPr>
  </w:style>
  <w:style w:type="character" w:styleId="Hipercze">
    <w:name w:val="Hyperlink"/>
    <w:basedOn w:val="Domylnaczcionkaakapitu"/>
    <w:uiPriority w:val="99"/>
    <w:unhideWhenUsed/>
    <w:rsid w:val="00E23633"/>
    <w:rPr>
      <w:color w:val="0563C1" w:themeColor="hyperlink"/>
      <w:u w:val="single"/>
    </w:rPr>
  </w:style>
  <w:style w:type="table" w:styleId="Tabela-Siatka">
    <w:name w:val="Table Grid"/>
    <w:basedOn w:val="Standardowy"/>
    <w:uiPriority w:val="39"/>
    <w:rsid w:val="007C51F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CW_Lista,Akapit z listą BS,Podsis rysunku,Normalny PDST,lp1,Preambuła,HŁ_Bullet1,L1,Numerowanie,Akapit z listą5,Rozdział,T_SZ_List Paragraph,Podsis rysunku1,Normalny PDST1,lp11,Preambuła1,HŁ_Bullet11,L11,Numerowanie1,Akapit z listą51"/>
    <w:basedOn w:val="Normalny"/>
    <w:link w:val="AkapitzlistZnak"/>
    <w:uiPriority w:val="34"/>
    <w:qFormat/>
    <w:rsid w:val="00013355"/>
    <w:pPr>
      <w:ind w:left="720"/>
      <w:contextualSpacing/>
    </w:pPr>
  </w:style>
  <w:style w:type="paragraph" w:customStyle="1" w:styleId="Standard">
    <w:name w:val="Standard"/>
    <w:rsid w:val="00D1162E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paragraph" w:styleId="NormalnyWeb">
    <w:name w:val="Normal (Web)"/>
    <w:basedOn w:val="Normalny"/>
    <w:uiPriority w:val="99"/>
    <w:semiHidden/>
    <w:unhideWhenUsed/>
    <w:rsid w:val="004E32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Default">
    <w:name w:val="Default"/>
    <w:rsid w:val="0007312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AkapitzlistZnak">
    <w:name w:val="Akapit z listą Znak"/>
    <w:aliases w:val="CW_Lista Znak,Akapit z listą BS Znak,Podsis rysunku Znak,Normalny PDST Znak,lp1 Znak,Preambuła Znak,HŁ_Bullet1 Znak,L1 Znak,Numerowanie Znak,Akapit z listą5 Znak,Rozdział Znak,T_SZ_List Paragraph Znak,Podsis rysunku1 Znak,lp11 Znak"/>
    <w:link w:val="Akapitzlist"/>
    <w:uiPriority w:val="34"/>
    <w:qFormat/>
    <w:locked/>
    <w:rsid w:val="00191E9F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CD2FF8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D2FF8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D2FF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080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32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6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68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88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7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kansen@skansen.lublin.pl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skansen.lublin.pl" TargetMode="External"/><Relationship Id="rId1" Type="http://schemas.openxmlformats.org/officeDocument/2006/relationships/hyperlink" Target="mailto:skansen@skansen.lublin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445A7A-011D-4F14-AB23-DE53E1750D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486</Words>
  <Characters>2920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Andrzej Kaproń</dc:creator>
  <cp:lastModifiedBy>Office</cp:lastModifiedBy>
  <cp:revision>6</cp:revision>
  <cp:lastPrinted>2024-01-12T07:03:00Z</cp:lastPrinted>
  <dcterms:created xsi:type="dcterms:W3CDTF">2026-02-26T12:10:00Z</dcterms:created>
  <dcterms:modified xsi:type="dcterms:W3CDTF">2026-03-05T12:41:00Z</dcterms:modified>
</cp:coreProperties>
</file>